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3" w:rsidRPr="00436E1F" w:rsidRDefault="006C6273" w:rsidP="006C6273">
      <w:pPr>
        <w:spacing w:after="0"/>
        <w:rPr>
          <w:rFonts w:ascii="金梅中楷體" w:eastAsia="金梅中楷體" w:hAnsi="SimSun" w:hint="eastAsia"/>
        </w:rPr>
      </w:pPr>
      <w:r w:rsidRPr="00436E1F">
        <w:rPr>
          <w:rFonts w:ascii="金梅中楷體" w:eastAsia="金梅中楷體" w:hAnsi="SimSun" w:hint="eastAsia"/>
        </w:rPr>
        <w:t>被神的旨意充滿</w:t>
      </w:r>
    </w:p>
    <w:p w:rsidR="0001640B" w:rsidRPr="00436E1F" w:rsidRDefault="0001640B" w:rsidP="0001640B">
      <w:pPr>
        <w:spacing w:after="0" w:line="240" w:lineRule="auto"/>
        <w:rPr>
          <w:rFonts w:ascii="金梅中楷體" w:eastAsia="金梅中楷體" w:hAnsiTheme="minorEastAsia" w:hint="eastAsia"/>
          <w:szCs w:val="24"/>
        </w:rPr>
      </w:pPr>
      <w:r w:rsidRPr="00436E1F">
        <w:rPr>
          <w:rFonts w:ascii="金梅中楷體" w:eastAsia="金梅中楷體" w:hAnsiTheme="minorEastAsia" w:hint="eastAsia"/>
          <w:szCs w:val="24"/>
        </w:rPr>
        <w:t>西 1:9</w:t>
      </w:r>
      <w:r w:rsidRPr="00436E1F">
        <w:rPr>
          <w:rFonts w:ascii="金梅中楷體" w:eastAsia="金梅中楷體" w:hAnsiTheme="minorEastAsia" w:hint="eastAsia"/>
          <w:szCs w:val="24"/>
        </w:rPr>
        <w:tab/>
        <w:t>因此，我們自從聽見的日子，也就為你們不住的禱告（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一般性質的向神交通</w:t>
      </w:r>
      <w:r w:rsidRPr="00436E1F">
        <w:rPr>
          <w:rFonts w:ascii="金梅中楷體" w:eastAsia="金梅中楷體" w:hAnsiTheme="minorEastAsia" w:hint="eastAsia"/>
          <w:szCs w:val="24"/>
        </w:rPr>
        <w:t>）</w:t>
      </w:r>
      <w:proofErr w:type="gramStart"/>
      <w:r w:rsidRPr="00436E1F">
        <w:rPr>
          <w:rFonts w:ascii="金梅中楷體" w:eastAsia="金梅中楷體" w:hAnsiTheme="minorEastAsia" w:hint="eastAsia"/>
          <w:szCs w:val="24"/>
        </w:rPr>
        <w:t>祈求(</w:t>
      </w:r>
      <w:proofErr w:type="gramEnd"/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ask是針對特別的事的要求)</w:t>
      </w:r>
      <w:r w:rsidRPr="00436E1F">
        <w:rPr>
          <w:rFonts w:ascii="金梅中楷體" w:eastAsia="金梅中楷體" w:hAnsiTheme="minorEastAsia" w:hint="eastAsia"/>
          <w:szCs w:val="24"/>
        </w:rPr>
        <w:t>，願你們在一切屬靈的智慧悟性上（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原文是：在一切的智慧和屬靈的悟性上</w:t>
      </w:r>
      <w:r w:rsidRPr="00436E1F">
        <w:rPr>
          <w:rFonts w:ascii="金梅中楷體" w:eastAsia="金梅中楷體" w:hAnsiTheme="minorEastAsia" w:hint="eastAsia"/>
          <w:szCs w:val="24"/>
        </w:rPr>
        <w:t>），滿心知道神的旨意（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原文是：被神旨意的知識所充滿）</w:t>
      </w:r>
      <w:r w:rsidRPr="00436E1F">
        <w:rPr>
          <w:rFonts w:ascii="金梅中楷體" w:eastAsia="金梅中楷體" w:hAnsiTheme="minorEastAsia" w:hint="eastAsia"/>
          <w:szCs w:val="24"/>
        </w:rPr>
        <w:t>；</w:t>
      </w:r>
    </w:p>
    <w:p w:rsidR="00436E1F" w:rsidRPr="00436E1F" w:rsidRDefault="0001640B" w:rsidP="0001640B">
      <w:pPr>
        <w:spacing w:after="0" w:line="240" w:lineRule="auto"/>
        <w:rPr>
          <w:rFonts w:ascii="金梅中楷體" w:eastAsia="金梅中楷體" w:hAnsiTheme="minorEastAsia" w:hint="eastAsia"/>
          <w:szCs w:val="24"/>
          <w:lang w:eastAsia="zh-CN"/>
        </w:rPr>
      </w:pPr>
      <w:r w:rsidRPr="00436E1F">
        <w:rPr>
          <w:rFonts w:ascii="金梅中楷體" w:eastAsia="金梅中楷體" w:hAnsiTheme="minorEastAsia" w:hint="eastAsia"/>
          <w:szCs w:val="24"/>
        </w:rPr>
        <w:t>西 1:10好叫你們行事為人對得起主（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原文是走路walk worthy of the Lord，就是生活行為配得上主，或是活出主心意的生活）</w:t>
      </w:r>
      <w:r w:rsidRPr="00436E1F">
        <w:rPr>
          <w:rFonts w:ascii="金梅中楷體" w:eastAsia="金梅中楷體" w:hAnsiTheme="minorEastAsia" w:hint="eastAsia"/>
          <w:szCs w:val="24"/>
        </w:rPr>
        <w:t>，【進而】凡事蒙他喜悅（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渴望討主喜悅desire to please</w:t>
      </w:r>
      <w:r w:rsidRPr="00436E1F">
        <w:rPr>
          <w:rFonts w:ascii="金梅中楷體" w:eastAsia="金梅中楷體" w:hAnsiTheme="minorEastAsia" w:hint="eastAsia"/>
          <w:szCs w:val="24"/>
        </w:rPr>
        <w:t>），在一切善事上【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不斷的</w:t>
      </w:r>
      <w:r w:rsidRPr="00436E1F">
        <w:rPr>
          <w:rFonts w:ascii="金梅中楷體" w:eastAsia="金梅中楷體" w:hAnsiTheme="minorEastAsia" w:hint="eastAsia"/>
          <w:szCs w:val="24"/>
        </w:rPr>
        <w:t>】結果子，漸漸的多知道神（</w:t>
      </w:r>
      <w:r w:rsidRPr="00436E1F">
        <w:rPr>
          <w:rFonts w:ascii="金梅中楷體" w:eastAsia="金梅中楷體" w:hAnsiTheme="minorEastAsia" w:hint="eastAsia"/>
          <w:i/>
          <w:color w:val="C00000"/>
          <w:szCs w:val="24"/>
        </w:rPr>
        <w:t>在明白神的事情上持續的增長</w:t>
      </w:r>
      <w:r w:rsidRPr="00436E1F">
        <w:rPr>
          <w:rFonts w:ascii="金梅中楷體" w:eastAsia="金梅中楷體" w:hAnsiTheme="minorEastAsia" w:hint="eastAsia"/>
          <w:szCs w:val="24"/>
        </w:rPr>
        <w:t>）；</w:t>
      </w:r>
    </w:p>
    <w:p w:rsidR="00436E1F" w:rsidRPr="00436E1F" w:rsidRDefault="00436E1F" w:rsidP="0001640B">
      <w:pPr>
        <w:spacing w:after="0" w:line="240" w:lineRule="auto"/>
        <w:rPr>
          <w:rFonts w:ascii="金梅中楷體" w:eastAsia="金梅中楷體" w:hAnsiTheme="minorEastAsia" w:hint="eastAsia"/>
          <w:szCs w:val="24"/>
          <w:lang w:eastAsia="zh-CN"/>
        </w:rPr>
      </w:pPr>
    </w:p>
    <w:p w:rsidR="006C6273" w:rsidRPr="00436E1F" w:rsidRDefault="006C6273" w:rsidP="006C6273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</w:rPr>
        <w:t>禱告prayer是一般性質的向神交通，而祈求ask是針對特別的事的要求，通常是跟禱告一起的。</w:t>
      </w: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注意，禱告和祈求都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是關身語氣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，是主動型被動意，是被聖靈帶領的主動禱告或祈求</w:t>
      </w:r>
      <w:r w:rsidRPr="00436E1F">
        <w:rPr>
          <w:rFonts w:ascii="金梅中楷體" w:eastAsia="金梅中楷體" w:hint="eastAsia"/>
          <w:i/>
          <w:color w:val="C00000"/>
          <w:szCs w:val="24"/>
        </w:rPr>
        <w:t>。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（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參考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腓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2：13）</w:t>
      </w:r>
    </w:p>
    <w:p w:rsidR="00436E1F" w:rsidRPr="00436E1F" w:rsidRDefault="00436E1F" w:rsidP="00436E1F">
      <w:pPr>
        <w:pStyle w:val="a9"/>
        <w:spacing w:after="0" w:line="240" w:lineRule="auto"/>
        <w:ind w:left="1080"/>
        <w:rPr>
          <w:rFonts w:ascii="金梅中楷體" w:eastAsia="金梅中楷體" w:hint="eastAsia"/>
          <w:i/>
          <w:color w:val="C00000"/>
          <w:szCs w:val="24"/>
        </w:rPr>
      </w:pPr>
    </w:p>
    <w:p w:rsidR="006C6273" w:rsidRPr="00436E1F" w:rsidRDefault="006C6273" w:rsidP="006C6273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保羅要歌羅西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的聖徒充滿了智慧和聖靈裡的理解力，可以充分的明白神的旨意。知道（明白，知識，認識）是有親身經歷的意思，不是僅僅有頭腦的知識，而是經歷的一些的事情，真正的知道神的旨意有三方面：</w:t>
      </w:r>
    </w:p>
    <w:p w:rsidR="006C6273" w:rsidRPr="00436E1F" w:rsidRDefault="006C6273" w:rsidP="006C6273">
      <w:pPr>
        <w:pStyle w:val="a9"/>
        <w:numPr>
          <w:ilvl w:val="1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神國度的旨意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。每一位基督徒都是新約的祭司，都有傳福音讓人與神和好的職分。</w:t>
      </w:r>
      <w:r w:rsidRPr="00436E1F">
        <w:rPr>
          <w:rFonts w:ascii="金梅中楷體" w:eastAsia="金梅中楷體" w:hint="eastAsia"/>
          <w:i/>
          <w:color w:val="C00000"/>
          <w:szCs w:val="24"/>
        </w:rPr>
        <w:t>世界萬物在基督裡同歸於一，耶穌基督的將要再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來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作</w:t>
      </w:r>
      <w:proofErr w:type="gramEnd"/>
      <w:r w:rsidR="00C34309" w:rsidRPr="00436E1F">
        <w:rPr>
          <w:rFonts w:ascii="金梅中楷體" w:eastAsia="金梅中楷體" w:hint="eastAsia"/>
          <w:i/>
          <w:color w:val="C00000"/>
          <w:szCs w:val="24"/>
        </w:rPr>
        <w:t>王掌管世界</w:t>
      </w:r>
      <w:r w:rsidRPr="00436E1F">
        <w:rPr>
          <w:rFonts w:ascii="金梅中楷體" w:eastAsia="金梅中楷體" w:hint="eastAsia"/>
          <w:i/>
          <w:color w:val="C00000"/>
          <w:szCs w:val="24"/>
        </w:rPr>
        <w:t>，聖靈的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能力和基督的</w:t>
      </w:r>
      <w:r w:rsidRPr="00436E1F">
        <w:rPr>
          <w:rFonts w:ascii="金梅中楷體" w:eastAsia="金梅中楷體" w:hint="eastAsia"/>
          <w:i/>
          <w:color w:val="C00000"/>
          <w:szCs w:val="24"/>
        </w:rPr>
        <w:t>彰顯就是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要除滅魔鬼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的作為（趕鬼），神的旨意行在地上如同行在天上，聖徒預備經歷末世的大災難。</w:t>
      </w:r>
    </w:p>
    <w:p w:rsidR="006C6273" w:rsidRPr="00436E1F" w:rsidRDefault="006C6273" w:rsidP="006C6273">
      <w:pPr>
        <w:pStyle w:val="a9"/>
        <w:numPr>
          <w:ilvl w:val="1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神道德上的旨意</w:t>
      </w:r>
      <w:r w:rsidRPr="00436E1F">
        <w:rPr>
          <w:rFonts w:ascii="金梅中楷體" w:eastAsia="金梅中楷體" w:hint="eastAsia"/>
          <w:i/>
          <w:color w:val="C00000"/>
          <w:szCs w:val="24"/>
        </w:rPr>
        <w:t>。十誡（除了安息日之外），馬太5-7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章（八福，為鹽為光，施捨，分辨</w:t>
      </w:r>
      <w:proofErr w:type="gramStart"/>
      <w:r w:rsidR="00C34309" w:rsidRPr="00436E1F">
        <w:rPr>
          <w:rFonts w:ascii="金梅中楷體" w:eastAsia="金梅中楷體" w:hint="eastAsia"/>
          <w:i/>
          <w:color w:val="C00000"/>
          <w:szCs w:val="24"/>
        </w:rPr>
        <w:t>不</w:t>
      </w:r>
      <w:proofErr w:type="gramEnd"/>
      <w:r w:rsidR="00C34309" w:rsidRPr="00436E1F">
        <w:rPr>
          <w:rFonts w:ascii="金梅中楷體" w:eastAsia="金梅中楷體" w:hint="eastAsia"/>
          <w:i/>
          <w:color w:val="C00000"/>
          <w:szCs w:val="24"/>
        </w:rPr>
        <w:t>論斷）。基督徒還要成為</w:t>
      </w:r>
      <w:r w:rsidRPr="00436E1F">
        <w:rPr>
          <w:rFonts w:ascii="金梅中楷體" w:eastAsia="金梅中楷體" w:hint="eastAsia"/>
          <w:i/>
          <w:color w:val="C00000"/>
          <w:szCs w:val="24"/>
        </w:rPr>
        <w:t>聖潔，愛神愛人，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學像基督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耶穌。</w:t>
      </w:r>
    </w:p>
    <w:p w:rsidR="006C6273" w:rsidRPr="00436E1F" w:rsidRDefault="006C6273" w:rsidP="006C6273">
      <w:pPr>
        <w:pStyle w:val="a9"/>
        <w:numPr>
          <w:ilvl w:val="1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神對我們個人的特殊旨意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。各種聖靈所給信徒的恩賜，對每</w:t>
      </w:r>
      <w:r w:rsidRPr="00436E1F">
        <w:rPr>
          <w:rFonts w:ascii="金梅中楷體" w:eastAsia="金梅中楷體" w:hint="eastAsia"/>
          <w:i/>
          <w:color w:val="C00000"/>
          <w:szCs w:val="24"/>
        </w:rPr>
        <w:t>個人的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特殊</w:t>
      </w:r>
      <w:r w:rsidRPr="00436E1F">
        <w:rPr>
          <w:rFonts w:ascii="金梅中楷體" w:eastAsia="金梅中楷體" w:hint="eastAsia"/>
          <w:i/>
          <w:color w:val="C00000"/>
          <w:szCs w:val="24"/>
        </w:rPr>
        <w:t>呼召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（</w:t>
      </w:r>
      <w:r w:rsidRPr="00436E1F">
        <w:rPr>
          <w:rFonts w:ascii="金梅中楷體" w:eastAsia="金梅中楷體" w:hint="eastAsia"/>
          <w:i/>
          <w:color w:val="C00000"/>
          <w:szCs w:val="24"/>
        </w:rPr>
        <w:t>，職場，五重執事，</w:t>
      </w:r>
      <w:r w:rsidR="00427F48" w:rsidRPr="00436E1F">
        <w:rPr>
          <w:rFonts w:ascii="金梅中楷體" w:eastAsia="金梅中楷體" w:hint="eastAsia"/>
          <w:i/>
          <w:color w:val="C00000"/>
          <w:szCs w:val="24"/>
        </w:rPr>
        <w:t>各種</w:t>
      </w:r>
      <w:r w:rsidRPr="00436E1F">
        <w:rPr>
          <w:rFonts w:ascii="金梅中楷體" w:eastAsia="金梅中楷體" w:hint="eastAsia"/>
          <w:i/>
          <w:color w:val="C00000"/>
          <w:szCs w:val="24"/>
        </w:rPr>
        <w:t>事工</w:t>
      </w:r>
      <w:r w:rsidR="00427F48" w:rsidRPr="00436E1F">
        <w:rPr>
          <w:rFonts w:ascii="金梅中楷體" w:eastAsia="金梅中楷體" w:hint="eastAsia"/>
          <w:i/>
          <w:color w:val="C00000"/>
          <w:szCs w:val="24"/>
        </w:rPr>
        <w:t>，宣教，慈善</w:t>
      </w:r>
      <w:r w:rsidR="00C34309" w:rsidRPr="00436E1F">
        <w:rPr>
          <w:rFonts w:ascii="金梅中楷體" w:eastAsia="金梅中楷體" w:hint="eastAsia"/>
          <w:i/>
          <w:color w:val="C00000"/>
          <w:szCs w:val="24"/>
        </w:rPr>
        <w:t>）</w:t>
      </w:r>
      <w:r w:rsidRPr="00436E1F">
        <w:rPr>
          <w:rFonts w:ascii="金梅中楷體" w:eastAsia="金梅中楷體" w:hint="eastAsia"/>
          <w:i/>
          <w:color w:val="C00000"/>
          <w:szCs w:val="24"/>
        </w:rPr>
        <w:t>。</w:t>
      </w:r>
    </w:p>
    <w:p w:rsidR="00436E1F" w:rsidRPr="00436E1F" w:rsidRDefault="00436E1F" w:rsidP="00436E1F">
      <w:pPr>
        <w:pStyle w:val="a9"/>
        <w:spacing w:after="0" w:line="240" w:lineRule="auto"/>
        <w:ind w:left="1800"/>
        <w:rPr>
          <w:rFonts w:ascii="金梅中楷體" w:eastAsia="金梅中楷體" w:hint="eastAsia"/>
          <w:i/>
          <w:color w:val="C00000"/>
          <w:szCs w:val="24"/>
        </w:rPr>
      </w:pPr>
    </w:p>
    <w:p w:rsidR="006C6273" w:rsidRPr="00436E1F" w:rsidRDefault="006C6273" w:rsidP="006C6273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</w:rPr>
        <w:t>一切的智慧</w:t>
      </w:r>
      <w:proofErr w:type="spellStart"/>
      <w:r w:rsidRPr="00436E1F">
        <w:rPr>
          <w:rFonts w:ascii="金梅中楷體" w:eastAsia="金梅中楷體" w:hint="eastAsia"/>
          <w:i/>
          <w:color w:val="C00000"/>
          <w:szCs w:val="24"/>
        </w:rPr>
        <w:t>soph</w:t>
      </w:r>
      <w:proofErr w:type="spellEnd"/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’</w:t>
      </w:r>
      <w:proofErr w:type="spellStart"/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ia</w:t>
      </w:r>
      <w:proofErr w:type="spellEnd"/>
      <w:r w:rsidRPr="00436E1F">
        <w:rPr>
          <w:rFonts w:ascii="金梅中楷體" w:eastAsia="金梅中楷體" w:hint="eastAsia"/>
          <w:i/>
          <w:color w:val="C00000"/>
          <w:szCs w:val="24"/>
        </w:rPr>
        <w:t>，不只是世界上的智慧，也包括了聖靈啟示的智慧。</w:t>
      </w:r>
    </w:p>
    <w:p w:rsidR="006C6273" w:rsidRPr="00436E1F" w:rsidRDefault="006C6273" w:rsidP="006C6273">
      <w:pPr>
        <w:pStyle w:val="a9"/>
        <w:numPr>
          <w:ilvl w:val="1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</w:rPr>
        <w:t>世界的智慧：讀書得知識，從小開始被訓練理性邏輯推理，人生經驗的智慧，學習新事物。</w:t>
      </w:r>
    </w:p>
    <w:p w:rsidR="006C6273" w:rsidRPr="00436E1F" w:rsidRDefault="006C6273" w:rsidP="006C6273">
      <w:pPr>
        <w:pStyle w:val="a9"/>
        <w:numPr>
          <w:ilvl w:val="1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</w:rPr>
        <w:t>屬靈的智慧：我們相信童女懷孕生下耶穌基督，天地萬物是耶穌基督創造的，神的道是一點一劃都不會改變的。</w:t>
      </w: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林前 2:7我們講的，乃是從前所隱藏、神奧祕的智慧，就是神在萬世以前預定使我們得榮耀的</w:t>
      </w:r>
      <w:r w:rsidRPr="00436E1F">
        <w:rPr>
          <w:rFonts w:ascii="金梅中楷體" w:eastAsia="金梅中楷體" w:hint="eastAsia"/>
          <w:i/>
          <w:color w:val="C00000"/>
          <w:szCs w:val="24"/>
        </w:rPr>
        <w:t>。</w:t>
      </w:r>
    </w:p>
    <w:p w:rsidR="00436E1F" w:rsidRPr="00436E1F" w:rsidRDefault="00436E1F" w:rsidP="00436E1F">
      <w:pPr>
        <w:pStyle w:val="a9"/>
        <w:spacing w:after="0" w:line="240" w:lineRule="auto"/>
        <w:ind w:left="1800"/>
        <w:rPr>
          <w:rFonts w:ascii="金梅中楷體" w:eastAsia="金梅中楷體" w:hint="eastAsia"/>
          <w:i/>
          <w:color w:val="C00000"/>
          <w:szCs w:val="24"/>
        </w:rPr>
      </w:pPr>
    </w:p>
    <w:p w:rsidR="006C6273" w:rsidRPr="00436E1F" w:rsidRDefault="006C6273" w:rsidP="006C6273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  <w:r w:rsidRPr="00436E1F">
        <w:rPr>
          <w:rFonts w:ascii="金梅中楷體" w:eastAsia="金梅中楷體" w:hint="eastAsia"/>
          <w:i/>
          <w:color w:val="C00000"/>
          <w:szCs w:val="24"/>
        </w:rPr>
        <w:t>屬靈的悟性soon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’</w:t>
      </w:r>
      <w:proofErr w:type="spellStart"/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esis</w:t>
      </w:r>
      <w:proofErr w:type="spellEnd"/>
      <w:r w:rsidRPr="00436E1F">
        <w:rPr>
          <w:rFonts w:ascii="金梅中楷體" w:eastAsia="金梅中楷體" w:hint="eastAsia"/>
          <w:i/>
          <w:color w:val="C00000"/>
          <w:szCs w:val="24"/>
        </w:rPr>
        <w:t>，就是屬靈的洞察力insight，是聖靈澆灌能力的結果。有時候翻譯成聰明，是把一切碎片的證據結合在一起的推論，包括看到異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</w:rPr>
        <w:t>象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</w:rPr>
        <w:t>的解釋和推斷。</w:t>
      </w:r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林前 2:13並且我們講說這些事，不是用人智慧所指教的言語，乃是用聖靈所指教的言語，將屬靈的話解釋屬靈的事。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（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或作：將屬靈的事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講與屬靈</w:t>
      </w:r>
      <w:proofErr w:type="gramEnd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的人</w:t>
      </w:r>
      <w:proofErr w:type="gramStart"/>
      <w:r w:rsidRPr="00436E1F">
        <w:rPr>
          <w:rFonts w:ascii="金梅中楷體" w:eastAsia="金梅中楷體" w:hint="eastAsia"/>
          <w:i/>
          <w:color w:val="C00000"/>
          <w:szCs w:val="24"/>
          <w:u w:val="single"/>
        </w:rPr>
        <w:t>）</w:t>
      </w:r>
      <w:proofErr w:type="gramEnd"/>
    </w:p>
    <w:p w:rsidR="002F7351" w:rsidRPr="00436E1F" w:rsidRDefault="002F7351" w:rsidP="00C34309">
      <w:pPr>
        <w:spacing w:after="0" w:line="240" w:lineRule="auto"/>
        <w:rPr>
          <w:rFonts w:ascii="金梅中楷體" w:eastAsia="金梅中楷體" w:hint="eastAsia"/>
          <w:i/>
          <w:color w:val="C00000"/>
          <w:szCs w:val="24"/>
        </w:rPr>
      </w:pPr>
    </w:p>
    <w:p w:rsidR="00C34309" w:rsidRPr="00436E1F" w:rsidRDefault="00C34309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  <w:lang w:eastAsia="zh-CN"/>
        </w:rPr>
      </w:pPr>
      <w:r w:rsidRPr="00436E1F">
        <w:rPr>
          <w:rFonts w:ascii="金梅中楷體" w:eastAsia="金梅中楷體" w:hint="eastAsia"/>
          <w:color w:val="0070C0"/>
          <w:szCs w:val="24"/>
          <w:lang w:eastAsia="zh-CN"/>
        </w:rPr>
        <w:t>禱告操練</w:t>
      </w:r>
    </w:p>
    <w:p w:rsidR="00436E1F" w:rsidRPr="00436E1F" w:rsidRDefault="00436E1F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  <w:lang w:eastAsia="zh-CN"/>
        </w:rPr>
      </w:pPr>
      <w:r w:rsidRPr="00436E1F">
        <w:rPr>
          <w:rFonts w:ascii="金梅中楷體" w:eastAsia="金梅中楷體" w:hint="eastAsia"/>
          <w:color w:val="0070C0"/>
          <w:szCs w:val="24"/>
          <w:lang w:eastAsia="zh-CN"/>
        </w:rPr>
        <w:tab/>
        <w:t>以金香爐的禱告方式開始方言禱告，被聖靈充滿，心裡默念第9節的經文，求主耶穌基督差遣聖靈賜下：</w:t>
      </w:r>
    </w:p>
    <w:p w:rsidR="00436E1F" w:rsidRPr="00436E1F" w:rsidRDefault="00436E1F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  <w:lang w:eastAsia="zh-CN"/>
        </w:rPr>
      </w:pPr>
    </w:p>
    <w:p w:rsidR="00436E1F" w:rsidRPr="00436E1F" w:rsidRDefault="00436E1F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  <w:lang w:eastAsia="zh-CN"/>
        </w:rPr>
      </w:pPr>
      <w:r w:rsidRPr="00436E1F">
        <w:rPr>
          <w:rFonts w:ascii="金梅中楷體" w:eastAsia="金梅中楷體" w:hAnsi="MingLiU" w:cs="MingLiU" w:hint="eastAsia"/>
          <w:color w:val="0070C0"/>
          <w:szCs w:val="24"/>
          <w:lang w:eastAsia="zh-CN"/>
        </w:rPr>
        <w:t>智慧</w:t>
      </w:r>
      <w:r w:rsidR="00B6777B">
        <w:rPr>
          <w:rFonts w:ascii="金梅中楷體" w:eastAsia="金梅中楷體" w:hAnsi="MingLiU" w:cs="MingLiU" w:hint="eastAsia"/>
          <w:color w:val="0070C0"/>
          <w:szCs w:val="24"/>
          <w:lang w:eastAsia="zh-CN"/>
        </w:rPr>
        <w:t>和啟示</w:t>
      </w:r>
      <w:r w:rsidRPr="00436E1F">
        <w:rPr>
          <w:rFonts w:ascii="金梅中楷體" w:eastAsia="金梅中楷體" w:hAnsi="MingLiU" w:cs="MingLiU" w:hint="eastAsia"/>
          <w:color w:val="0070C0"/>
          <w:szCs w:val="24"/>
          <w:lang w:eastAsia="zh-CN"/>
        </w:rPr>
        <w:t>的靈和屬靈的悟性，充滿澆灌我們。</w:t>
      </w:r>
    </w:p>
    <w:p w:rsidR="00436E1F" w:rsidRPr="00812C61" w:rsidRDefault="00436E1F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436E1F">
        <w:rPr>
          <w:rFonts w:ascii="金梅中楷體" w:eastAsia="金梅中楷體" w:hAnsi="MingLiU" w:cs="MingLiU" w:hint="eastAsia"/>
          <w:color w:val="0070C0"/>
          <w:szCs w:val="24"/>
        </w:rPr>
        <w:t>賜給我順服的靈，</w:t>
      </w:r>
      <w:proofErr w:type="gramStart"/>
      <w:r w:rsidRPr="00436E1F">
        <w:rPr>
          <w:rFonts w:ascii="金梅中楷體" w:eastAsia="金梅中楷體" w:hAnsi="MingLiU" w:cs="MingLiU" w:hint="eastAsia"/>
          <w:color w:val="0070C0"/>
          <w:szCs w:val="24"/>
        </w:rPr>
        <w:t>好叫我</w:t>
      </w:r>
      <w:proofErr w:type="gramEnd"/>
      <w:r w:rsidRPr="00436E1F">
        <w:rPr>
          <w:rFonts w:ascii="金梅中楷體" w:eastAsia="金梅中楷體" w:hAnsi="MingLiU" w:cs="MingLiU" w:hint="eastAsia"/>
          <w:color w:val="0070C0"/>
          <w:szCs w:val="24"/>
        </w:rPr>
        <w:t>擁有一顆順服神</w:t>
      </w:r>
      <w:r w:rsidR="00474913">
        <w:rPr>
          <w:rFonts w:ascii="金梅中楷體" w:eastAsia="金梅中楷體" w:hAnsi="MingLiU" w:cs="MingLiU" w:hint="eastAsia"/>
          <w:color w:val="0070C0"/>
          <w:szCs w:val="24"/>
        </w:rPr>
        <w:t>國度和道德上的旨意</w:t>
      </w:r>
      <w:r w:rsidRPr="00436E1F">
        <w:rPr>
          <w:rFonts w:ascii="金梅中楷體" w:eastAsia="金梅中楷體" w:hAnsi="MingLiU" w:cs="MingLiU" w:hint="eastAsia"/>
          <w:color w:val="0070C0"/>
          <w:szCs w:val="24"/>
        </w:rPr>
        <w:t>。</w:t>
      </w:r>
    </w:p>
    <w:p w:rsidR="00812C61" w:rsidRPr="00436E1F" w:rsidRDefault="00B6777B" w:rsidP="00812C61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>
        <w:rPr>
          <w:rFonts w:ascii="金梅中楷體" w:eastAsia="金梅中楷體" w:hAnsi="MingLiU" w:cs="MingLiU" w:hint="eastAsia"/>
          <w:color w:val="0070C0"/>
          <w:szCs w:val="24"/>
        </w:rPr>
        <w:t>求</w:t>
      </w:r>
      <w:r w:rsidR="00812C61" w:rsidRPr="00436E1F">
        <w:rPr>
          <w:rFonts w:ascii="金梅中楷體" w:eastAsia="金梅中楷體" w:hAnsi="MingLiU" w:cs="MingLiU" w:hint="eastAsia"/>
          <w:color w:val="0070C0"/>
          <w:szCs w:val="24"/>
        </w:rPr>
        <w:t>神</w:t>
      </w:r>
      <w:r>
        <w:rPr>
          <w:rFonts w:ascii="金梅中楷體" w:eastAsia="金梅中楷體" w:hAnsi="MingLiU" w:cs="MingLiU" w:hint="eastAsia"/>
          <w:color w:val="0070C0"/>
          <w:szCs w:val="24"/>
        </w:rPr>
        <w:t>將</w:t>
      </w:r>
      <w:r w:rsidR="00812C61" w:rsidRPr="00436E1F">
        <w:rPr>
          <w:rFonts w:ascii="金梅中楷體" w:eastAsia="金梅中楷體" w:hAnsi="MingLiU" w:cs="MingLiU" w:hint="eastAsia"/>
          <w:color w:val="0070C0"/>
          <w:szCs w:val="24"/>
        </w:rPr>
        <w:t>對我個人的呼召使命，</w:t>
      </w:r>
      <w:r>
        <w:rPr>
          <w:rFonts w:ascii="金梅中楷體" w:eastAsia="金梅中楷體" w:hAnsi="MingLiU" w:cs="MingLiU" w:hint="eastAsia"/>
          <w:color w:val="0070C0"/>
          <w:szCs w:val="24"/>
        </w:rPr>
        <w:t>透過異象</w:t>
      </w:r>
      <w:r w:rsidR="00812C61" w:rsidRPr="00436E1F">
        <w:rPr>
          <w:rFonts w:ascii="金梅中楷體" w:eastAsia="金梅中楷體" w:hAnsi="MingLiU" w:cs="MingLiU" w:hint="eastAsia"/>
          <w:color w:val="0070C0"/>
          <w:szCs w:val="24"/>
        </w:rPr>
        <w:t>告訴我。</w:t>
      </w:r>
    </w:p>
    <w:p w:rsidR="00436E1F" w:rsidRPr="00436E1F" w:rsidRDefault="00436E1F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  <w:lang w:eastAsia="zh-CN"/>
        </w:rPr>
      </w:pPr>
      <w:r w:rsidRPr="00436E1F">
        <w:rPr>
          <w:rFonts w:ascii="金梅中楷體" w:eastAsia="金梅中楷體" w:hAnsi="MingLiU" w:cs="MingLiU" w:hint="eastAsia"/>
          <w:color w:val="0070C0"/>
          <w:szCs w:val="24"/>
          <w:lang w:eastAsia="zh-CN"/>
        </w:rPr>
        <w:t>分享你的看見。</w:t>
      </w:r>
    </w:p>
    <w:sectPr w:rsidR="00436E1F" w:rsidRPr="00436E1F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F5F" w:rsidRDefault="00F32F5F" w:rsidP="009039A1">
      <w:pPr>
        <w:spacing w:after="0" w:line="240" w:lineRule="auto"/>
      </w:pPr>
      <w:r>
        <w:separator/>
      </w:r>
    </w:p>
  </w:endnote>
  <w:endnote w:type="continuationSeparator" w:id="0">
    <w:p w:rsidR="00F32F5F" w:rsidRDefault="00F32F5F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F5F" w:rsidRDefault="00F32F5F" w:rsidP="009039A1">
      <w:pPr>
        <w:spacing w:after="0" w:line="240" w:lineRule="auto"/>
      </w:pPr>
      <w:r>
        <w:separator/>
      </w:r>
    </w:p>
  </w:footnote>
  <w:footnote w:type="continuationSeparator" w:id="0">
    <w:p w:rsidR="00F32F5F" w:rsidRDefault="00F32F5F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5B9"/>
    <w:multiLevelType w:val="hybridMultilevel"/>
    <w:tmpl w:val="E230062C"/>
    <w:lvl w:ilvl="0" w:tplc="6ABE97FA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77FAA"/>
    <w:multiLevelType w:val="hybridMultilevel"/>
    <w:tmpl w:val="0DD4ED02"/>
    <w:lvl w:ilvl="0" w:tplc="DE5E3ED6">
      <w:start w:val="1"/>
      <w:numFmt w:val="decimal"/>
      <w:lvlText w:val="%1."/>
      <w:lvlJc w:val="left"/>
      <w:pPr>
        <w:ind w:left="1080" w:hanging="360"/>
      </w:pPr>
      <w:rPr>
        <w:rFonts w:ascii="金梅中楷體" w:eastAsiaTheme="minorEastAsia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640B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27F48"/>
    <w:rsid w:val="00432076"/>
    <w:rsid w:val="00436279"/>
    <w:rsid w:val="00436E1F"/>
    <w:rsid w:val="00454062"/>
    <w:rsid w:val="00461E22"/>
    <w:rsid w:val="00472192"/>
    <w:rsid w:val="00474913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C6273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2C61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6777B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34309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2F5F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569</Words>
  <Characters>598</Characters>
  <Application>Microsoft Office Word</Application>
  <DocSecurity>0</DocSecurity>
  <Lines>18</Lines>
  <Paragraphs>12</Paragraphs>
  <ScaleCrop>false</ScaleCrop>
  <Company>Toshiba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7</cp:revision>
  <dcterms:created xsi:type="dcterms:W3CDTF">2019-12-06T19:34:00Z</dcterms:created>
  <dcterms:modified xsi:type="dcterms:W3CDTF">2019-12-07T00:50:00Z</dcterms:modified>
</cp:coreProperties>
</file>