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07" w:rsidRDefault="00AF1301" w:rsidP="001C7C07">
      <w:pPr>
        <w:jc w:val="center"/>
        <w:rPr>
          <w:rFonts w:ascii="KaiTi" w:eastAsia="KaiTi" w:hAnsi="KaiTi"/>
        </w:rPr>
      </w:pPr>
      <w:r>
        <w:rPr>
          <w:rFonts w:ascii="KaiTi" w:eastAsia="KaiTi" w:hAnsi="KaiTi" w:hint="eastAsia"/>
        </w:rPr>
        <w:t>愛敦促我們為主活</w:t>
      </w:r>
    </w:p>
    <w:p w:rsidR="00ED65BB" w:rsidRDefault="00ED65BB" w:rsidP="00521B6B">
      <w:pPr>
        <w:rPr>
          <w:rFonts w:ascii="KaiTi" w:eastAsia="KaiTi" w:hAnsi="KaiTi"/>
        </w:rPr>
      </w:pPr>
      <w:r w:rsidRPr="00ED65BB">
        <w:rPr>
          <w:rFonts w:ascii="KaiTi" w:eastAsia="KaiTi" w:hAnsi="KaiTi" w:hint="eastAsia"/>
        </w:rPr>
        <w:t>林後</w:t>
      </w:r>
      <w:r>
        <w:rPr>
          <w:rFonts w:ascii="KaiTi" w:eastAsia="KaiTi" w:hAnsi="KaiTi" w:hint="eastAsia"/>
        </w:rPr>
        <w:t xml:space="preserve"> 5:14</w:t>
      </w:r>
      <w:r w:rsidRPr="00ED65BB">
        <w:rPr>
          <w:rFonts w:ascii="KaiTi" w:eastAsia="KaiTi" w:hAnsi="KaiTi" w:hint="eastAsia"/>
        </w:rPr>
        <w:t>原來基督的愛</w:t>
      </w:r>
      <w:r w:rsidR="00DF656B">
        <w:rPr>
          <w:rFonts w:ascii="KaiTi" w:eastAsia="KaiTi" w:hAnsi="KaiTi" w:hint="eastAsia"/>
        </w:rPr>
        <w:t>【持續的】</w:t>
      </w:r>
      <w:r w:rsidRPr="00ED65BB">
        <w:rPr>
          <w:rFonts w:ascii="KaiTi" w:eastAsia="KaiTi" w:hAnsi="KaiTi" w:hint="eastAsia"/>
        </w:rPr>
        <w:t>激勵</w:t>
      </w:r>
      <w:r w:rsidR="001C7C07">
        <w:rPr>
          <w:rFonts w:ascii="KaiTi" w:eastAsia="KaiTi" w:hAnsi="KaiTi" w:hint="eastAsia"/>
        </w:rPr>
        <w:t>（</w:t>
      </w:r>
      <w:r w:rsidR="001C7C07" w:rsidRPr="001C7C07">
        <w:rPr>
          <w:rFonts w:ascii="KaiTi" w:eastAsia="KaiTi" w:hAnsi="KaiTi" w:hint="eastAsia"/>
          <w:i/>
          <w:color w:val="C00000"/>
        </w:rPr>
        <w:t>催逼</w:t>
      </w:r>
      <w:r w:rsidR="001C7C07">
        <w:rPr>
          <w:rFonts w:ascii="KaiTi" w:eastAsia="KaiTi" w:hAnsi="KaiTi" w:hint="eastAsia"/>
          <w:i/>
          <w:color w:val="C00000"/>
        </w:rPr>
        <w:t>，</w:t>
      </w:r>
      <w:r w:rsidR="00DF656B">
        <w:rPr>
          <w:rFonts w:ascii="KaiTi" w:eastAsia="KaiTi" w:hAnsi="KaiTi" w:hint="eastAsia"/>
          <w:i/>
          <w:color w:val="C00000"/>
        </w:rPr>
        <w:t>敦促，</w:t>
      </w:r>
      <w:r w:rsidR="001C7C07">
        <w:rPr>
          <w:rFonts w:ascii="KaiTi" w:eastAsia="KaiTi" w:hAnsi="KaiTi" w:hint="eastAsia"/>
          <w:i/>
          <w:color w:val="C00000"/>
        </w:rPr>
        <w:t>支配</w:t>
      </w:r>
      <w:r w:rsidR="001C7C07">
        <w:rPr>
          <w:rFonts w:ascii="KaiTi" w:eastAsia="KaiTi" w:hAnsi="KaiTi" w:hint="eastAsia"/>
        </w:rPr>
        <w:t>）</w:t>
      </w:r>
      <w:r w:rsidRPr="00ED65BB">
        <w:rPr>
          <w:rFonts w:ascii="KaiTi" w:eastAsia="KaiTi" w:hAnsi="KaiTi" w:hint="eastAsia"/>
        </w:rPr>
        <w:t>我們；因我們想，一人既替眾人死，眾人就都死了；</w:t>
      </w:r>
    </w:p>
    <w:p w:rsidR="001C7C07" w:rsidRDefault="001C7C07" w:rsidP="00521B6B">
      <w:pPr>
        <w:rPr>
          <w:rFonts w:ascii="KaiTi" w:eastAsia="KaiTi" w:hAnsi="KaiTi"/>
        </w:rPr>
      </w:pPr>
      <w:r w:rsidRPr="001C7C07">
        <w:rPr>
          <w:rFonts w:ascii="KaiTi" w:eastAsia="KaiTi" w:hAnsi="KaiTi" w:hint="eastAsia"/>
        </w:rPr>
        <w:t>林後</w:t>
      </w:r>
      <w:r>
        <w:rPr>
          <w:rFonts w:ascii="KaiTi" w:eastAsia="KaiTi" w:hAnsi="KaiTi" w:hint="eastAsia"/>
        </w:rPr>
        <w:t xml:space="preserve"> 5:15</w:t>
      </w:r>
      <w:r w:rsidRPr="001C7C07">
        <w:rPr>
          <w:rFonts w:ascii="KaiTi" w:eastAsia="KaiTi" w:hAnsi="KaiTi" w:hint="eastAsia"/>
        </w:rPr>
        <w:t>並且他替眾人死，是叫那些活著的人不再為自己活，乃為替他們死而復活的主</w:t>
      </w:r>
      <w:r w:rsidR="00DF656B">
        <w:rPr>
          <w:rFonts w:ascii="KaiTi" w:eastAsia="KaiTi" w:hAnsi="KaiTi" w:hint="eastAsia"/>
        </w:rPr>
        <w:t>【持續的】</w:t>
      </w:r>
      <w:r w:rsidRPr="001C7C07">
        <w:rPr>
          <w:rFonts w:ascii="KaiTi" w:eastAsia="KaiTi" w:hAnsi="KaiTi" w:hint="eastAsia"/>
        </w:rPr>
        <w:t>活。</w:t>
      </w:r>
    </w:p>
    <w:p w:rsidR="001C7C07" w:rsidRDefault="001C7C07" w:rsidP="00521B6B">
      <w:pPr>
        <w:rPr>
          <w:rFonts w:ascii="KaiTi" w:eastAsia="KaiTi" w:hAnsi="KaiTi"/>
        </w:rPr>
      </w:pPr>
      <w:r w:rsidRPr="001C7C07">
        <w:rPr>
          <w:rFonts w:ascii="KaiTi" w:eastAsia="KaiTi" w:hAnsi="KaiTi" w:hint="eastAsia"/>
        </w:rPr>
        <w:t>林後</w:t>
      </w:r>
      <w:r>
        <w:rPr>
          <w:rFonts w:ascii="KaiTi" w:eastAsia="KaiTi" w:hAnsi="KaiTi" w:hint="eastAsia"/>
        </w:rPr>
        <w:t xml:space="preserve"> 5:16</w:t>
      </w:r>
      <w:r w:rsidRPr="001C7C07">
        <w:rPr>
          <w:rFonts w:ascii="KaiTi" w:eastAsia="KaiTi" w:hAnsi="KaiTi" w:hint="eastAsia"/>
        </w:rPr>
        <w:t>所以，我們從今以後，不憑著外貌（原文作肉體；本節同）認人了。雖然憑著外貌認過基督，如今卻不再這樣認他了。</w:t>
      </w:r>
      <w:proofErr w:type="gramStart"/>
      <w:r w:rsidR="00DF656B">
        <w:rPr>
          <w:rFonts w:ascii="KaiTi" w:eastAsia="KaiTi" w:hAnsi="KaiTi" w:hint="eastAsia"/>
        </w:rPr>
        <w:t>（</w:t>
      </w:r>
      <w:proofErr w:type="gramEnd"/>
      <w:r w:rsidR="00DF656B" w:rsidRPr="00DF656B">
        <w:rPr>
          <w:rFonts w:ascii="KaiTi" w:eastAsia="KaiTi" w:hAnsi="KaiTi" w:hint="eastAsia"/>
          <w:i/>
          <w:color w:val="C00000"/>
        </w:rPr>
        <w:t>新：所以，從今以後，我們不再按照人的看法認識人；雖然</w:t>
      </w:r>
      <w:r w:rsidR="00DF656B" w:rsidRPr="00003FCB">
        <w:rPr>
          <w:rFonts w:ascii="KaiTi" w:eastAsia="KaiTi" w:hAnsi="KaiTi" w:hint="eastAsia"/>
          <w:i/>
          <w:color w:val="C00000"/>
          <w:u w:val="single"/>
        </w:rPr>
        <w:t>我們曾經按照人的看法認識基督</w:t>
      </w:r>
      <w:r w:rsidR="00DF656B" w:rsidRPr="00DF656B">
        <w:rPr>
          <w:rFonts w:ascii="KaiTi" w:eastAsia="KaiTi" w:hAnsi="KaiTi" w:hint="eastAsia"/>
          <w:i/>
          <w:color w:val="C00000"/>
        </w:rPr>
        <w:t>，但現在不再這樣了。</w:t>
      </w:r>
      <w:r w:rsidR="00DF656B">
        <w:rPr>
          <w:rFonts w:ascii="KaiTi" w:eastAsia="KaiTi" w:hAnsi="KaiTi" w:hint="eastAsia"/>
        </w:rPr>
        <w:t>）</w:t>
      </w:r>
      <w:proofErr w:type="gramStart"/>
      <w:r w:rsidR="00EF6DA5">
        <w:rPr>
          <w:rFonts w:ascii="KaiTi" w:eastAsia="KaiTi" w:hAnsi="KaiTi" w:hint="eastAsia"/>
        </w:rPr>
        <w:t>（</w:t>
      </w:r>
      <w:proofErr w:type="gramEnd"/>
      <w:r w:rsidR="00EF6DA5" w:rsidRPr="00003FCB">
        <w:rPr>
          <w:rFonts w:ascii="KaiTi" w:eastAsia="KaiTi" w:hAnsi="KaiTi" w:hint="eastAsia"/>
          <w:i/>
          <w:color w:val="0070C0"/>
        </w:rPr>
        <w:t>當代聖經：從今以後，我們不應再照人的外表，</w:t>
      </w:r>
      <w:r w:rsidR="00EF6DA5" w:rsidRPr="00003FCB">
        <w:rPr>
          <w:rFonts w:ascii="KaiTi" w:eastAsia="KaiTi" w:hAnsi="KaiTi" w:hint="eastAsia"/>
          <w:i/>
          <w:color w:val="0070C0"/>
          <w:u w:val="single"/>
        </w:rPr>
        <w:t>用人的標準來衡量別人了</w:t>
      </w:r>
      <w:r w:rsidR="00EF6DA5" w:rsidRPr="00003FCB">
        <w:rPr>
          <w:rFonts w:ascii="KaiTi" w:eastAsia="KaiTi" w:hAnsi="KaiTi" w:hint="eastAsia"/>
          <w:i/>
          <w:color w:val="0070C0"/>
        </w:rPr>
        <w:t>，雖然我們曾一度用這樣的眼光來看基督，把</w:t>
      </w:r>
      <w:proofErr w:type="gramStart"/>
      <w:r w:rsidR="00EF6DA5" w:rsidRPr="00003FCB">
        <w:rPr>
          <w:rFonts w:ascii="KaiTi" w:eastAsia="KaiTi" w:hAnsi="KaiTi" w:hint="eastAsia"/>
          <w:i/>
          <w:color w:val="0070C0"/>
        </w:rPr>
        <w:t>祂</w:t>
      </w:r>
      <w:proofErr w:type="gramEnd"/>
      <w:r w:rsidR="00EF6DA5" w:rsidRPr="00003FCB">
        <w:rPr>
          <w:rFonts w:ascii="KaiTi" w:eastAsia="KaiTi" w:hAnsi="KaiTi" w:hint="eastAsia"/>
          <w:i/>
          <w:color w:val="0070C0"/>
        </w:rPr>
        <w:t>當作好像和我們一樣的普通人，現在卻不再這樣衡量</w:t>
      </w:r>
      <w:proofErr w:type="gramStart"/>
      <w:r w:rsidR="00EF6DA5" w:rsidRPr="00003FCB">
        <w:rPr>
          <w:rFonts w:ascii="KaiTi" w:eastAsia="KaiTi" w:hAnsi="KaiTi" w:hint="eastAsia"/>
          <w:i/>
          <w:color w:val="0070C0"/>
        </w:rPr>
        <w:t>祂</w:t>
      </w:r>
      <w:proofErr w:type="gramEnd"/>
      <w:r w:rsidR="00EF6DA5" w:rsidRPr="00003FCB">
        <w:rPr>
          <w:rFonts w:ascii="KaiTi" w:eastAsia="KaiTi" w:hAnsi="KaiTi" w:hint="eastAsia"/>
          <w:i/>
          <w:color w:val="0070C0"/>
        </w:rPr>
        <w:t>了。</w:t>
      </w:r>
      <w:r w:rsidR="00EF6DA5">
        <w:rPr>
          <w:rFonts w:ascii="KaiTi" w:eastAsia="KaiTi" w:hAnsi="KaiTi" w:hint="eastAsia"/>
        </w:rPr>
        <w:t>）</w:t>
      </w:r>
    </w:p>
    <w:p w:rsidR="00DF656B" w:rsidRDefault="001C7C07" w:rsidP="00521B6B">
      <w:pPr>
        <w:rPr>
          <w:rFonts w:ascii="KaiTi" w:eastAsia="KaiTi" w:hAnsi="KaiTi"/>
        </w:rPr>
      </w:pPr>
      <w:r w:rsidRPr="001C7C07">
        <w:rPr>
          <w:rFonts w:ascii="KaiTi" w:eastAsia="KaiTi" w:hAnsi="KaiTi" w:hint="eastAsia"/>
        </w:rPr>
        <w:t>林後</w:t>
      </w:r>
      <w:r>
        <w:rPr>
          <w:rFonts w:ascii="KaiTi" w:eastAsia="KaiTi" w:hAnsi="KaiTi" w:hint="eastAsia"/>
        </w:rPr>
        <w:t xml:space="preserve"> 5:17</w:t>
      </w:r>
      <w:r w:rsidRPr="002D6C41">
        <w:rPr>
          <w:rFonts w:ascii="KaiTi" w:eastAsia="KaiTi" w:hAnsi="KaiTi" w:hint="eastAsia"/>
          <w:color w:val="C00000"/>
          <w:u w:val="single"/>
        </w:rPr>
        <w:t>若有人在基督裡，他就是新造的人</w:t>
      </w:r>
      <w:r w:rsidRPr="001C7C07">
        <w:rPr>
          <w:rFonts w:ascii="KaiTi" w:eastAsia="KaiTi" w:hAnsi="KaiTi" w:hint="eastAsia"/>
        </w:rPr>
        <w:t>，舊事已過，都變成新的了。</w:t>
      </w:r>
    </w:p>
    <w:p w:rsidR="003B0E36" w:rsidRDefault="003B0E36" w:rsidP="00521B6B">
      <w:pPr>
        <w:rPr>
          <w:rFonts w:ascii="KaiTi" w:eastAsia="KaiTi" w:hAnsi="KaiTi"/>
        </w:rPr>
      </w:pPr>
      <w:r w:rsidRPr="003B0E36">
        <w:rPr>
          <w:rFonts w:ascii="KaiTi" w:eastAsia="KaiTi" w:hAnsi="KaiTi" w:hint="eastAsia"/>
        </w:rPr>
        <w:t>林後</w:t>
      </w:r>
      <w:r w:rsidR="000C4623">
        <w:rPr>
          <w:rFonts w:ascii="KaiTi" w:eastAsia="KaiTi" w:hAnsi="KaiTi" w:hint="eastAsia"/>
        </w:rPr>
        <w:t xml:space="preserve"> 5:18</w:t>
      </w:r>
      <w:r w:rsidRPr="003B0E36">
        <w:rPr>
          <w:rFonts w:ascii="KaiTi" w:eastAsia="KaiTi" w:hAnsi="KaiTi" w:hint="eastAsia"/>
        </w:rPr>
        <w:t>一切都是出於神；他藉著基督使我們與他和好，又將勸人與他和好的職分賜給我們。</w:t>
      </w:r>
    </w:p>
    <w:p w:rsidR="00DF656B" w:rsidRDefault="00DF656B" w:rsidP="00DF656B">
      <w:pPr>
        <w:pStyle w:val="a9"/>
        <w:numPr>
          <w:ilvl w:val="0"/>
          <w:numId w:val="11"/>
        </w:numPr>
        <w:rPr>
          <w:rFonts w:ascii="KaiTi" w:eastAsia="KaiTi" w:hAnsi="KaiTi"/>
        </w:rPr>
      </w:pPr>
      <w:r w:rsidRPr="00DF656B">
        <w:rPr>
          <w:rFonts w:ascii="KaiTi" w:eastAsia="KaiTi" w:hAnsi="KaiTi" w:hint="eastAsia"/>
        </w:rPr>
        <w:t>基督替眾人死，就是要我們為死裡復活的主</w:t>
      </w:r>
      <w:r>
        <w:rPr>
          <w:rFonts w:ascii="KaiTi" w:eastAsia="KaiTi" w:hAnsi="KaiTi" w:hint="eastAsia"/>
        </w:rPr>
        <w:t>持續的生</w:t>
      </w:r>
      <w:r w:rsidRPr="00DF656B">
        <w:rPr>
          <w:rFonts w:ascii="KaiTi" w:eastAsia="KaiTi" w:hAnsi="KaiTi" w:hint="eastAsia"/>
        </w:rPr>
        <w:t>活。</w:t>
      </w:r>
      <w:r>
        <w:rPr>
          <w:rFonts w:ascii="KaiTi" w:eastAsia="KaiTi" w:hAnsi="KaiTi" w:hint="eastAsia"/>
        </w:rPr>
        <w:t>其中的重點是</w:t>
      </w:r>
      <w:r w:rsidRPr="00DF656B">
        <w:rPr>
          <w:rFonts w:ascii="KaiTi" w:eastAsia="KaiTi" w:hAnsi="KaiTi" w:hint="eastAsia"/>
          <w:color w:val="C00000"/>
          <w:u w:val="single"/>
        </w:rPr>
        <w:t>基督的愛</w:t>
      </w:r>
      <w:r>
        <w:rPr>
          <w:rFonts w:ascii="KaiTi" w:eastAsia="KaiTi" w:hAnsi="KaiTi" w:hint="eastAsia"/>
          <w:color w:val="C00000"/>
          <w:u w:val="single"/>
        </w:rPr>
        <w:t>敦促</w:t>
      </w:r>
      <w:r w:rsidRPr="00DF656B">
        <w:rPr>
          <w:rFonts w:ascii="KaiTi" w:eastAsia="KaiTi" w:hAnsi="KaiTi" w:hint="eastAsia"/>
          <w:color w:val="C00000"/>
          <w:u w:val="single"/>
        </w:rPr>
        <w:t>我們為主而活</w:t>
      </w:r>
      <w:r>
        <w:rPr>
          <w:rFonts w:ascii="KaiTi" w:eastAsia="KaiTi" w:hAnsi="KaiTi" w:hint="eastAsia"/>
        </w:rPr>
        <w:t>！</w:t>
      </w:r>
    </w:p>
    <w:p w:rsidR="00DF656B" w:rsidRDefault="00EF6DA5" w:rsidP="00DF656B">
      <w:pPr>
        <w:pStyle w:val="a9"/>
        <w:numPr>
          <w:ilvl w:val="0"/>
          <w:numId w:val="11"/>
        </w:numPr>
        <w:rPr>
          <w:rFonts w:ascii="KaiTi" w:eastAsia="KaiTi" w:hAnsi="KaiTi"/>
        </w:rPr>
      </w:pPr>
      <w:r>
        <w:rPr>
          <w:rFonts w:ascii="KaiTi" w:eastAsia="KaiTi" w:hAnsi="KaiTi" w:hint="eastAsia"/>
        </w:rPr>
        <w:t>為主而活，就是往前看，忘記背後的傷害，過錯，努力前面的，如何</w:t>
      </w:r>
      <w:proofErr w:type="gramStart"/>
      <w:r>
        <w:rPr>
          <w:rFonts w:ascii="KaiTi" w:eastAsia="KaiTi" w:hAnsi="KaiTi" w:hint="eastAsia"/>
        </w:rPr>
        <w:t>因著</w:t>
      </w:r>
      <w:proofErr w:type="gramEnd"/>
      <w:r>
        <w:rPr>
          <w:rFonts w:ascii="KaiTi" w:eastAsia="KaiTi" w:hAnsi="KaiTi" w:hint="eastAsia"/>
        </w:rPr>
        <w:t>基督的愛為主而活。</w:t>
      </w:r>
    </w:p>
    <w:p w:rsidR="00EF6DA5" w:rsidRDefault="002D6C41" w:rsidP="00DF656B">
      <w:pPr>
        <w:pStyle w:val="a9"/>
        <w:numPr>
          <w:ilvl w:val="0"/>
          <w:numId w:val="11"/>
        </w:numPr>
        <w:rPr>
          <w:rFonts w:ascii="KaiTi" w:eastAsia="KaiTi" w:hAnsi="KaiTi"/>
          <w:b/>
          <w:color w:val="C00000"/>
        </w:rPr>
      </w:pPr>
      <w:r>
        <w:rPr>
          <w:rFonts w:ascii="KaiTi" w:eastAsia="KaiTi" w:hAnsi="KaiTi" w:hint="eastAsia"/>
        </w:rPr>
        <w:t>在基督裡</w:t>
      </w:r>
      <w:r w:rsidR="00EF6DA5">
        <w:rPr>
          <w:rFonts w:ascii="KaiTi" w:eastAsia="KaiTi" w:hAnsi="KaiTi" w:hint="eastAsia"/>
        </w:rPr>
        <w:t>新造的人，</w:t>
      </w:r>
      <w:r>
        <w:rPr>
          <w:rFonts w:ascii="KaiTi" w:eastAsia="KaiTi" w:hAnsi="KaiTi" w:hint="eastAsia"/>
        </w:rPr>
        <w:t>就是在基督裡重新的看事情，</w:t>
      </w:r>
      <w:r w:rsidR="00003FCB">
        <w:rPr>
          <w:rFonts w:ascii="KaiTi" w:eastAsia="KaiTi" w:hAnsi="KaiTi" w:hint="eastAsia"/>
        </w:rPr>
        <w:t>舊事過去了，</w:t>
      </w:r>
      <w:r>
        <w:rPr>
          <w:rFonts w:ascii="KaiTi" w:eastAsia="KaiTi" w:hAnsi="KaiTi" w:hint="eastAsia"/>
        </w:rPr>
        <w:t>以前的</w:t>
      </w:r>
      <w:r w:rsidR="00003FCB">
        <w:rPr>
          <w:rFonts w:ascii="KaiTi" w:eastAsia="KaiTi" w:hAnsi="KaiTi" w:hint="eastAsia"/>
        </w:rPr>
        <w:t>傷害過去了。</w:t>
      </w:r>
      <w:r>
        <w:rPr>
          <w:rFonts w:ascii="KaiTi" w:eastAsia="KaiTi" w:hAnsi="KaiTi" w:hint="eastAsia"/>
        </w:rPr>
        <w:t>新的</w:t>
      </w:r>
      <w:r w:rsidR="00003FCB">
        <w:rPr>
          <w:rFonts w:ascii="KaiTi" w:eastAsia="KaiTi" w:hAnsi="KaiTi" w:hint="eastAsia"/>
        </w:rPr>
        <w:t>未來</w:t>
      </w:r>
      <w:r>
        <w:rPr>
          <w:rFonts w:ascii="KaiTi" w:eastAsia="KaiTi" w:hAnsi="KaiTi" w:hint="eastAsia"/>
        </w:rPr>
        <w:t>，有新生命，新的眼光，新的生活：</w:t>
      </w:r>
      <w:r w:rsidR="00003FCB">
        <w:rPr>
          <w:rFonts w:ascii="KaiTi" w:eastAsia="KaiTi" w:hAnsi="KaiTi" w:hint="eastAsia"/>
        </w:rPr>
        <w:t>必須要認識清楚神給的命定：聖潔，公義，饒恕，彼此相愛，etc. 這一些都需要</w:t>
      </w:r>
      <w:r w:rsidR="00003FCB" w:rsidRPr="00003FCB">
        <w:rPr>
          <w:rFonts w:ascii="KaiTi" w:eastAsia="KaiTi" w:hAnsi="KaiTi" w:hint="eastAsia"/>
          <w:b/>
          <w:color w:val="C00000"/>
        </w:rPr>
        <w:t>基督的愛！</w:t>
      </w:r>
    </w:p>
    <w:p w:rsidR="009D517D" w:rsidRDefault="009D517D" w:rsidP="00DF656B">
      <w:pPr>
        <w:pStyle w:val="a9"/>
        <w:numPr>
          <w:ilvl w:val="0"/>
          <w:numId w:val="11"/>
        </w:numPr>
        <w:rPr>
          <w:rFonts w:ascii="KaiTi" w:eastAsia="KaiTi" w:hAnsi="KaiTi"/>
          <w:b/>
          <w:color w:val="C00000"/>
        </w:rPr>
      </w:pPr>
      <w:r>
        <w:rPr>
          <w:rFonts w:ascii="KaiTi" w:eastAsia="KaiTi" w:hAnsi="KaiTi" w:hint="eastAsia"/>
        </w:rPr>
        <w:t>面對犯罪的，</w:t>
      </w:r>
      <w:proofErr w:type="gramStart"/>
      <w:r>
        <w:rPr>
          <w:rFonts w:ascii="KaiTi" w:eastAsia="KaiTi" w:hAnsi="KaiTi" w:hint="eastAsia"/>
        </w:rPr>
        <w:t>靈裡軟弱</w:t>
      </w:r>
      <w:proofErr w:type="gramEnd"/>
      <w:r>
        <w:rPr>
          <w:rFonts w:ascii="KaiTi" w:eastAsia="KaiTi" w:hAnsi="KaiTi" w:hint="eastAsia"/>
        </w:rPr>
        <w:t>的肢體，</w:t>
      </w:r>
      <w:r w:rsidR="00C05D46">
        <w:rPr>
          <w:rFonts w:ascii="KaiTi" w:eastAsia="KaiTi" w:hAnsi="KaiTi" w:hint="eastAsia"/>
        </w:rPr>
        <w:t>一方面是慈愛，一方面是公義，我們必須兩者兼具</w:t>
      </w:r>
      <w:r w:rsidR="00067928">
        <w:rPr>
          <w:rFonts w:ascii="KaiTi" w:eastAsia="KaiTi" w:hAnsi="KaiTi" w:hint="eastAsia"/>
        </w:rPr>
        <w:t>，如此才能夠傳正確的福音，給人好消息，重新的與神和好！</w:t>
      </w:r>
    </w:p>
    <w:p w:rsidR="00C05D46" w:rsidRPr="00C05D46" w:rsidRDefault="002D6C41" w:rsidP="00C05D46">
      <w:pPr>
        <w:pStyle w:val="a9"/>
        <w:numPr>
          <w:ilvl w:val="0"/>
          <w:numId w:val="11"/>
        </w:numPr>
        <w:rPr>
          <w:rFonts w:ascii="KaiTi" w:eastAsia="KaiTi" w:hAnsi="KaiTi"/>
          <w:b/>
          <w:color w:val="0070C0"/>
          <w:u w:val="single"/>
        </w:rPr>
      </w:pPr>
      <w:r>
        <w:rPr>
          <w:rFonts w:ascii="KaiTi" w:eastAsia="KaiTi" w:hAnsi="KaiTi" w:hint="eastAsia"/>
          <w:b/>
          <w:color w:val="0070C0"/>
          <w:u w:val="single"/>
        </w:rPr>
        <w:t>在基督裡，我們的</w:t>
      </w:r>
      <w:r w:rsidR="00C05D46" w:rsidRPr="00C05D46">
        <w:rPr>
          <w:rFonts w:ascii="KaiTi" w:eastAsia="KaiTi" w:hAnsi="KaiTi" w:hint="eastAsia"/>
          <w:b/>
          <w:color w:val="0070C0"/>
          <w:u w:val="single"/>
        </w:rPr>
        <w:t>靈裡面的看見，成為我們的盼望，所以我們可以為主而活！</w:t>
      </w:r>
    </w:p>
    <w:p w:rsidR="00003FCB" w:rsidRDefault="00003FCB" w:rsidP="00DF656B">
      <w:pPr>
        <w:pStyle w:val="a9"/>
        <w:numPr>
          <w:ilvl w:val="0"/>
          <w:numId w:val="11"/>
        </w:numPr>
        <w:rPr>
          <w:rFonts w:ascii="KaiTi" w:eastAsia="KaiTi" w:hAnsi="KaiTi"/>
          <w:b/>
          <w:color w:val="C00000"/>
          <w:u w:val="single"/>
        </w:rPr>
      </w:pPr>
      <w:r w:rsidRPr="00003FCB">
        <w:rPr>
          <w:rFonts w:ascii="KaiTi" w:eastAsia="KaiTi" w:hAnsi="KaiTi" w:hint="eastAsia"/>
          <w:b/>
          <w:color w:val="C00000"/>
          <w:u w:val="single"/>
        </w:rPr>
        <w:t>我們都需要為</w:t>
      </w:r>
      <w:r w:rsidR="00C05D46">
        <w:rPr>
          <w:rFonts w:ascii="KaiTi" w:eastAsia="KaiTi" w:hAnsi="KaiTi" w:hint="eastAsia"/>
          <w:b/>
          <w:color w:val="C00000"/>
          <w:u w:val="single"/>
        </w:rPr>
        <w:t>主</w:t>
      </w:r>
      <w:r w:rsidRPr="00003FCB">
        <w:rPr>
          <w:rFonts w:ascii="KaiTi" w:eastAsia="KaiTi" w:hAnsi="KaiTi" w:hint="eastAsia"/>
          <w:b/>
          <w:color w:val="C00000"/>
          <w:u w:val="single"/>
        </w:rPr>
        <w:t>而活</w:t>
      </w:r>
      <w:r w:rsidR="00C05D46">
        <w:rPr>
          <w:rFonts w:ascii="KaiTi" w:eastAsia="KaiTi" w:hAnsi="KaiTi" w:hint="eastAsia"/>
          <w:b/>
          <w:color w:val="C00000"/>
          <w:u w:val="single"/>
        </w:rPr>
        <w:t>，</w:t>
      </w:r>
      <w:proofErr w:type="gramStart"/>
      <w:r w:rsidR="00C05D46">
        <w:rPr>
          <w:rFonts w:ascii="KaiTi" w:eastAsia="KaiTi" w:hAnsi="KaiTi" w:hint="eastAsia"/>
          <w:b/>
          <w:color w:val="C00000"/>
          <w:u w:val="single"/>
        </w:rPr>
        <w:t>祂</w:t>
      </w:r>
      <w:proofErr w:type="gramEnd"/>
      <w:r w:rsidR="00C05D46">
        <w:rPr>
          <w:rFonts w:ascii="KaiTi" w:eastAsia="KaiTi" w:hAnsi="KaiTi" w:hint="eastAsia"/>
          <w:b/>
          <w:color w:val="C00000"/>
          <w:u w:val="single"/>
        </w:rPr>
        <w:t>要再來審判這世界，舊事（肉體的罪惡，想法看法）變新了嗎？為主而活，舊事都會變成新的。</w:t>
      </w:r>
    </w:p>
    <w:sectPr w:rsidR="00003FCB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AF6" w:rsidRDefault="00763AF6" w:rsidP="009039A1">
      <w:pPr>
        <w:spacing w:after="0" w:line="240" w:lineRule="auto"/>
      </w:pPr>
      <w:r>
        <w:separator/>
      </w:r>
    </w:p>
  </w:endnote>
  <w:endnote w:type="continuationSeparator" w:id="0">
    <w:p w:rsidR="00763AF6" w:rsidRDefault="00763AF6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D517D" w:rsidRDefault="00005BF1">
        <w:pPr>
          <w:pStyle w:val="a5"/>
          <w:jc w:val="right"/>
        </w:pPr>
        <w:fldSimple w:instr=" PAGE   \* MERGEFORMAT ">
          <w:r w:rsidR="000C4623" w:rsidRPr="000C4623">
            <w:rPr>
              <w:noProof/>
              <w:lang w:val="zh-TW"/>
            </w:rPr>
            <w:t>1</w:t>
          </w:r>
        </w:fldSimple>
      </w:p>
    </w:sdtContent>
  </w:sdt>
  <w:p w:rsidR="009D517D" w:rsidRDefault="009D51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AF6" w:rsidRDefault="00763AF6" w:rsidP="009039A1">
      <w:pPr>
        <w:spacing w:after="0" w:line="240" w:lineRule="auto"/>
      </w:pPr>
      <w:r>
        <w:separator/>
      </w:r>
    </w:p>
  </w:footnote>
  <w:footnote w:type="continuationSeparator" w:id="0">
    <w:p w:rsidR="00763AF6" w:rsidRDefault="00763AF6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17D" w:rsidRPr="00701E59" w:rsidRDefault="009D517D" w:rsidP="009039A1">
    <w:pPr>
      <w:pStyle w:val="a5"/>
      <w:rPr>
        <w:rFonts w:ascii="KaiTi" w:eastAsia="KaiTi" w:hAnsi="KaiTi" w:cs="MingLiU"/>
        <w:b/>
        <w:sz w:val="18"/>
        <w:szCs w:val="18"/>
      </w:rPr>
    </w:pPr>
    <w:r w:rsidRPr="00701E59">
      <w:rPr>
        <w:rFonts w:ascii="KaiTi" w:eastAsia="KaiTi" w:hAnsi="KaiTi" w:hint="eastAsia"/>
        <w:b/>
        <w:sz w:val="18"/>
        <w:szCs w:val="18"/>
      </w:rPr>
      <w:t>東</w:t>
    </w:r>
    <w:proofErr w:type="gramStart"/>
    <w:r w:rsidRPr="00701E59">
      <w:rPr>
        <w:rFonts w:ascii="KaiTi" w:eastAsia="KaiTi" w:hAnsi="KaiTi" w:hint="eastAsia"/>
        <w:b/>
        <w:sz w:val="18"/>
        <w:szCs w:val="18"/>
      </w:rPr>
      <w:t>灣愛修基督</w:t>
    </w:r>
    <w:proofErr w:type="gramEnd"/>
    <w:r w:rsidRPr="00701E59">
      <w:rPr>
        <w:rFonts w:ascii="KaiTi" w:eastAsia="KaiTi" w:hAnsi="KaiTi" w:hint="eastAsia"/>
        <w:b/>
        <w:sz w:val="18"/>
        <w:szCs w:val="18"/>
      </w:rPr>
      <w:t xml:space="preserve">教會 </w:t>
    </w:r>
    <w:proofErr w:type="gramStart"/>
    <w:r w:rsidRPr="00701E59">
      <w:rPr>
        <w:rFonts w:ascii="KaiTi" w:eastAsia="KaiTi" w:hAnsi="KaiTi" w:hint="eastAsia"/>
        <w:b/>
        <w:sz w:val="18"/>
        <w:szCs w:val="18"/>
      </w:rPr>
      <w:t>火傳學苑</w:t>
    </w:r>
    <w:proofErr w:type="gramEnd"/>
    <w:r w:rsidRPr="00701E59">
      <w:rPr>
        <w:rFonts w:ascii="KaiTi" w:eastAsia="KaiTi" w:hAnsi="KaiTi" w:hint="eastAsia"/>
        <w:b/>
        <w:sz w:val="18"/>
        <w:szCs w:val="18"/>
      </w:rPr>
      <w:t xml:space="preserve"> 劉益仁牧師</w:t>
    </w:r>
    <w:r w:rsidRPr="00701E59">
      <w:rPr>
        <w:rFonts w:ascii="KaiTi" w:eastAsia="KaiTi" w:hAnsi="KaiTi" w:cs="MingLiU" w:hint="eastAsia"/>
        <w:b/>
        <w:sz w:val="18"/>
        <w:szCs w:val="18"/>
      </w:rPr>
      <w:t xml:space="preserve">  http://www.eastbayagape.org</w:t>
    </w:r>
  </w:p>
  <w:p w:rsidR="009D517D" w:rsidRDefault="009D51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32F97"/>
    <w:multiLevelType w:val="hybridMultilevel"/>
    <w:tmpl w:val="4EAEE4F4"/>
    <w:lvl w:ilvl="0" w:tplc="A372E4F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A3854"/>
    <w:multiLevelType w:val="hybridMultilevel"/>
    <w:tmpl w:val="0B840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616EF7"/>
    <w:multiLevelType w:val="hybridMultilevel"/>
    <w:tmpl w:val="1450C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3FCB"/>
    <w:rsid w:val="00005A15"/>
    <w:rsid w:val="00005BF1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67928"/>
    <w:rsid w:val="00072543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4623"/>
    <w:rsid w:val="000C7E4A"/>
    <w:rsid w:val="000C7EC1"/>
    <w:rsid w:val="000D17FA"/>
    <w:rsid w:val="000D4C57"/>
    <w:rsid w:val="000E05E5"/>
    <w:rsid w:val="000E10D6"/>
    <w:rsid w:val="000E5243"/>
    <w:rsid w:val="000F4078"/>
    <w:rsid w:val="000F524D"/>
    <w:rsid w:val="001007F6"/>
    <w:rsid w:val="00107F38"/>
    <w:rsid w:val="00111335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B3833"/>
    <w:rsid w:val="001C051D"/>
    <w:rsid w:val="001C1B58"/>
    <w:rsid w:val="001C2CA8"/>
    <w:rsid w:val="001C7C07"/>
    <w:rsid w:val="001D4D3F"/>
    <w:rsid w:val="001F09AB"/>
    <w:rsid w:val="001F32C8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77E33"/>
    <w:rsid w:val="0028108D"/>
    <w:rsid w:val="00281DC6"/>
    <w:rsid w:val="00284A52"/>
    <w:rsid w:val="002878C4"/>
    <w:rsid w:val="002903D1"/>
    <w:rsid w:val="00291E75"/>
    <w:rsid w:val="00295A44"/>
    <w:rsid w:val="002A3B33"/>
    <w:rsid w:val="002B4DB5"/>
    <w:rsid w:val="002D4317"/>
    <w:rsid w:val="002D6C41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5787F"/>
    <w:rsid w:val="00360C84"/>
    <w:rsid w:val="00363822"/>
    <w:rsid w:val="00384F76"/>
    <w:rsid w:val="00392534"/>
    <w:rsid w:val="00393096"/>
    <w:rsid w:val="00393402"/>
    <w:rsid w:val="003A0099"/>
    <w:rsid w:val="003A00C6"/>
    <w:rsid w:val="003A63AB"/>
    <w:rsid w:val="003B0E36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37930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B53CD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21B6B"/>
    <w:rsid w:val="00532083"/>
    <w:rsid w:val="0053209D"/>
    <w:rsid w:val="0053277C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412BE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1E59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63AF6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6A3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036"/>
    <w:rsid w:val="00870CD9"/>
    <w:rsid w:val="0088352B"/>
    <w:rsid w:val="008855C0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54632"/>
    <w:rsid w:val="00976F00"/>
    <w:rsid w:val="00991012"/>
    <w:rsid w:val="00992480"/>
    <w:rsid w:val="009A3180"/>
    <w:rsid w:val="009A6980"/>
    <w:rsid w:val="009C3C5D"/>
    <w:rsid w:val="009C6B39"/>
    <w:rsid w:val="009C6E41"/>
    <w:rsid w:val="009D517D"/>
    <w:rsid w:val="009D585A"/>
    <w:rsid w:val="009D5E55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35A6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6696"/>
    <w:rsid w:val="00AB3236"/>
    <w:rsid w:val="00AB4A95"/>
    <w:rsid w:val="00AC2B4A"/>
    <w:rsid w:val="00AD0579"/>
    <w:rsid w:val="00AD2A42"/>
    <w:rsid w:val="00AE3942"/>
    <w:rsid w:val="00AE7953"/>
    <w:rsid w:val="00AF1168"/>
    <w:rsid w:val="00AF1301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5D46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64F07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3D3C"/>
    <w:rsid w:val="00CF7A03"/>
    <w:rsid w:val="00D00B7C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DF571C"/>
    <w:rsid w:val="00DF656B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65BB"/>
    <w:rsid w:val="00ED748A"/>
    <w:rsid w:val="00EE7786"/>
    <w:rsid w:val="00EF3A87"/>
    <w:rsid w:val="00EF423E"/>
    <w:rsid w:val="00EF4586"/>
    <w:rsid w:val="00EF6DA5"/>
    <w:rsid w:val="00F00E64"/>
    <w:rsid w:val="00F05CC6"/>
    <w:rsid w:val="00F10EAC"/>
    <w:rsid w:val="00F16A96"/>
    <w:rsid w:val="00F21DFE"/>
    <w:rsid w:val="00F22E05"/>
    <w:rsid w:val="00F256DC"/>
    <w:rsid w:val="00F3745A"/>
    <w:rsid w:val="00F46222"/>
    <w:rsid w:val="00F46C55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1D51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02"/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166</Words>
  <Characters>561</Characters>
  <Application>Microsoft Office Word</Application>
  <DocSecurity>0</DocSecurity>
  <Lines>46</Lines>
  <Paragraphs>27</Paragraphs>
  <ScaleCrop>false</ScaleCrop>
  <Company>Toshiba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12</cp:revision>
  <dcterms:created xsi:type="dcterms:W3CDTF">2022-01-25T21:51:00Z</dcterms:created>
  <dcterms:modified xsi:type="dcterms:W3CDTF">2022-01-26T03:26:00Z</dcterms:modified>
</cp:coreProperties>
</file>